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A1" w:rsidRPr="00C93E25" w:rsidRDefault="00BC4268" w:rsidP="00E369E4">
      <w:pPr>
        <w:spacing w:after="240"/>
        <w:ind w:left="-426" w:right="-380"/>
        <w:rPr>
          <w:rFonts w:ascii="TradeGothic LT Bold" w:hAnsi="TradeGothic LT Bold"/>
          <w:sz w:val="40"/>
          <w:szCs w:val="40"/>
        </w:rPr>
      </w:pPr>
      <w:bookmarkStart w:id="0" w:name="_GoBack"/>
      <w:bookmarkEnd w:id="0"/>
      <w:r w:rsidRPr="00C93E25">
        <w:rPr>
          <w:rFonts w:ascii="TradeGothic LT Bold" w:hAnsi="TradeGothic LT Bold"/>
          <w:sz w:val="40"/>
          <w:szCs w:val="40"/>
        </w:rPr>
        <w:t>How to Raise a Concern or Complaint</w:t>
      </w:r>
    </w:p>
    <w:p w:rsidR="0081712C" w:rsidRDefault="0081712C" w:rsidP="00E369E4">
      <w:pPr>
        <w:ind w:left="-426" w:right="-380"/>
        <w:jc w:val="both"/>
        <w:rPr>
          <w:rFonts w:ascii="TradeGothic LT" w:hAnsi="TradeGothic LT"/>
          <w:color w:val="000000" w:themeColor="text1"/>
          <w:szCs w:val="40"/>
        </w:rPr>
      </w:pPr>
      <w:r w:rsidRPr="00BC4268">
        <w:rPr>
          <w:rFonts w:ascii="TradeGothic LT" w:hAnsi="TradeGothic LT"/>
          <w:color w:val="000000" w:themeColor="text1"/>
          <w:szCs w:val="40"/>
        </w:rPr>
        <w:t xml:space="preserve">Do you </w:t>
      </w:r>
      <w:r w:rsidR="004A4E59" w:rsidRPr="00BC4268">
        <w:rPr>
          <w:rFonts w:ascii="TradeGothic LT" w:hAnsi="TradeGothic LT"/>
          <w:color w:val="000000" w:themeColor="text1"/>
          <w:szCs w:val="40"/>
        </w:rPr>
        <w:t>need advice</w:t>
      </w:r>
      <w:r w:rsidRPr="00BC4268">
        <w:rPr>
          <w:rFonts w:ascii="TradeGothic LT" w:hAnsi="TradeGothic LT"/>
          <w:color w:val="000000" w:themeColor="text1"/>
          <w:szCs w:val="40"/>
        </w:rPr>
        <w:t xml:space="preserve"> or assistan</w:t>
      </w:r>
      <w:r w:rsidR="004A4E59">
        <w:rPr>
          <w:rFonts w:ascii="TradeGothic LT" w:hAnsi="TradeGothic LT"/>
          <w:color w:val="000000" w:themeColor="text1"/>
          <w:szCs w:val="40"/>
        </w:rPr>
        <w:t>ce</w:t>
      </w:r>
      <w:r w:rsidRPr="00BC4268">
        <w:rPr>
          <w:rFonts w:ascii="TradeGothic LT" w:hAnsi="TradeGothic LT"/>
          <w:color w:val="000000" w:themeColor="text1"/>
          <w:szCs w:val="40"/>
        </w:rPr>
        <w:t xml:space="preserve"> to resolve a </w:t>
      </w:r>
      <w:r w:rsidR="00BC4268" w:rsidRPr="00BC4268">
        <w:rPr>
          <w:rFonts w:ascii="TradeGothic LT" w:hAnsi="TradeGothic LT"/>
          <w:color w:val="000000" w:themeColor="text1"/>
          <w:szCs w:val="40"/>
        </w:rPr>
        <w:t xml:space="preserve">concern or </w:t>
      </w:r>
      <w:r w:rsidRPr="00BC4268">
        <w:rPr>
          <w:rFonts w:ascii="TradeGothic LT" w:hAnsi="TradeGothic LT"/>
          <w:color w:val="000000" w:themeColor="text1"/>
          <w:szCs w:val="40"/>
        </w:rPr>
        <w:t xml:space="preserve">complaint about a </w:t>
      </w:r>
      <w:r w:rsidR="004A4E59">
        <w:rPr>
          <w:rFonts w:ascii="TradeGothic LT" w:hAnsi="TradeGothic LT"/>
          <w:color w:val="000000" w:themeColor="text1"/>
          <w:szCs w:val="40"/>
        </w:rPr>
        <w:t xml:space="preserve">program or </w:t>
      </w:r>
      <w:r w:rsidRPr="00BC4268">
        <w:rPr>
          <w:rFonts w:ascii="TradeGothic LT" w:hAnsi="TradeGothic LT"/>
          <w:color w:val="000000" w:themeColor="text1"/>
          <w:szCs w:val="40"/>
        </w:rPr>
        <w:t>service we provide?</w:t>
      </w:r>
    </w:p>
    <w:p w:rsidR="00BC4268" w:rsidRPr="00E369E4" w:rsidRDefault="00BC4268" w:rsidP="00E369E4">
      <w:pPr>
        <w:ind w:left="-426" w:right="-380"/>
        <w:rPr>
          <w:rFonts w:ascii="TradeGothic LT" w:hAnsi="TradeGothic LT"/>
          <w:color w:val="000000" w:themeColor="text1"/>
          <w:sz w:val="20"/>
          <w:szCs w:val="40"/>
        </w:rPr>
      </w:pPr>
    </w:p>
    <w:p w:rsidR="00EC535C" w:rsidRDefault="00EC535C" w:rsidP="00E369E4">
      <w:pPr>
        <w:ind w:left="-426" w:right="-380"/>
        <w:jc w:val="both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As a consumer of Guide Dogs SA/NT you are entitled to have any complaint dealt with objectively and in a timely and effective manner.</w:t>
      </w:r>
    </w:p>
    <w:p w:rsidR="00083ADD" w:rsidRPr="00E369E4" w:rsidRDefault="00083ADD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C93E25" w:rsidRDefault="00CD106D" w:rsidP="00E369E4">
      <w:pPr>
        <w:ind w:left="-426" w:right="-380"/>
        <w:jc w:val="both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Complaints are an opportunity for you to</w:t>
      </w:r>
      <w:r w:rsidR="00EC535C">
        <w:rPr>
          <w:rFonts w:ascii="TradeGothic LT" w:hAnsi="TradeGothic LT"/>
          <w:szCs w:val="40"/>
        </w:rPr>
        <w:t xml:space="preserve"> provide feedback, resolve your concerns and </w:t>
      </w:r>
      <w:r>
        <w:rPr>
          <w:rFonts w:ascii="TradeGothic LT" w:hAnsi="TradeGothic LT"/>
          <w:szCs w:val="40"/>
        </w:rPr>
        <w:t xml:space="preserve">ultimately </w:t>
      </w:r>
      <w:r w:rsidR="00EC535C">
        <w:rPr>
          <w:rFonts w:ascii="TradeGothic LT" w:hAnsi="TradeGothic LT"/>
          <w:szCs w:val="40"/>
        </w:rPr>
        <w:t>make</w:t>
      </w:r>
      <w:r>
        <w:rPr>
          <w:rFonts w:ascii="TradeGothic LT" w:hAnsi="TradeGothic LT"/>
          <w:szCs w:val="40"/>
        </w:rPr>
        <w:t xml:space="preserve"> our</w:t>
      </w:r>
      <w:r w:rsidR="00EC535C">
        <w:rPr>
          <w:rFonts w:ascii="TradeGothic LT" w:hAnsi="TradeGothic LT"/>
          <w:szCs w:val="40"/>
        </w:rPr>
        <w:t xml:space="preserve"> services</w:t>
      </w:r>
      <w:r w:rsidR="00BC4268">
        <w:rPr>
          <w:rFonts w:ascii="TradeGothic LT" w:hAnsi="TradeGothic LT"/>
          <w:szCs w:val="40"/>
        </w:rPr>
        <w:t xml:space="preserve"> </w:t>
      </w:r>
      <w:r w:rsidR="00EC535C">
        <w:rPr>
          <w:rFonts w:ascii="TradeGothic LT" w:hAnsi="TradeGothic LT"/>
          <w:szCs w:val="40"/>
        </w:rPr>
        <w:t>safer and better for everyone.</w:t>
      </w:r>
    </w:p>
    <w:p w:rsidR="00C93E25" w:rsidRPr="00E369E4" w:rsidRDefault="00C93E25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81712C" w:rsidRDefault="00EC535C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If you have a complaint you are encouraged to contact us</w:t>
      </w:r>
      <w:r w:rsidR="00E369E4">
        <w:rPr>
          <w:rFonts w:ascii="TradeGothic LT" w:hAnsi="TradeGothic LT"/>
          <w:szCs w:val="40"/>
        </w:rPr>
        <w:t xml:space="preserve"> by t</w:t>
      </w:r>
      <w:r w:rsidRPr="00E369E4">
        <w:rPr>
          <w:rFonts w:ascii="TradeGothic LT" w:hAnsi="TradeGothic LT"/>
          <w:szCs w:val="40"/>
        </w:rPr>
        <w:t xml:space="preserve">elephoning </w:t>
      </w:r>
      <w:r w:rsidR="00E369E4">
        <w:rPr>
          <w:rFonts w:ascii="TradeGothic LT" w:hAnsi="TradeGothic LT"/>
          <w:szCs w:val="40"/>
        </w:rPr>
        <w:t>You</w:t>
      </w:r>
      <w:r w:rsidRPr="00E369E4">
        <w:rPr>
          <w:rFonts w:ascii="TradeGothic LT" w:hAnsi="TradeGothic LT"/>
          <w:szCs w:val="40"/>
        </w:rPr>
        <w:t xml:space="preserve">r </w:t>
      </w:r>
      <w:r w:rsidR="00990FE8" w:rsidRPr="00E369E4">
        <w:rPr>
          <w:rFonts w:ascii="TradeGothic LT" w:hAnsi="TradeGothic LT"/>
          <w:szCs w:val="40"/>
        </w:rPr>
        <w:t xml:space="preserve">Support Line </w:t>
      </w:r>
      <w:r w:rsidRPr="00E369E4">
        <w:rPr>
          <w:rFonts w:ascii="TradeGothic LT" w:hAnsi="TradeGothic LT"/>
          <w:szCs w:val="40"/>
        </w:rPr>
        <w:t>on 1800 757 738</w:t>
      </w:r>
      <w:r w:rsidR="00C409BD" w:rsidRPr="00E369E4">
        <w:rPr>
          <w:rFonts w:ascii="TradeGothic LT" w:hAnsi="TradeGothic LT"/>
          <w:szCs w:val="40"/>
        </w:rPr>
        <w:t xml:space="preserve">. Our Client Liaison Officer will ensure your complaint is passed on to the </w:t>
      </w:r>
      <w:r w:rsidR="00E369E4">
        <w:rPr>
          <w:rFonts w:ascii="TradeGothic LT" w:hAnsi="TradeGothic LT"/>
          <w:szCs w:val="40"/>
        </w:rPr>
        <w:t>relevant</w:t>
      </w:r>
      <w:r w:rsidR="00C409BD" w:rsidRPr="00E369E4">
        <w:rPr>
          <w:rFonts w:ascii="TradeGothic LT" w:hAnsi="TradeGothic LT"/>
          <w:szCs w:val="40"/>
        </w:rPr>
        <w:t xml:space="preserve"> Manager.</w:t>
      </w:r>
    </w:p>
    <w:p w:rsidR="00E369E4" w:rsidRPr="00E369E4" w:rsidRDefault="00E369E4" w:rsidP="00E369E4">
      <w:pPr>
        <w:ind w:left="-425" w:right="-380"/>
        <w:rPr>
          <w:rFonts w:ascii="TradeGothic LT" w:hAnsi="TradeGothic LT"/>
          <w:sz w:val="20"/>
          <w:szCs w:val="40"/>
        </w:rPr>
      </w:pPr>
    </w:p>
    <w:p w:rsidR="00E369E4" w:rsidRDefault="00E369E4" w:rsidP="00E369E4">
      <w:pPr>
        <w:ind w:left="-425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Alternatively you can;</w:t>
      </w:r>
    </w:p>
    <w:p w:rsidR="00E369E4" w:rsidRPr="00E369E4" w:rsidRDefault="00E369E4" w:rsidP="00E369E4">
      <w:pPr>
        <w:ind w:left="-426" w:right="-380"/>
        <w:rPr>
          <w:rFonts w:ascii="TradeGothic LT" w:hAnsi="TradeGothic LT"/>
          <w:sz w:val="18"/>
          <w:szCs w:val="40"/>
        </w:rPr>
      </w:pPr>
    </w:p>
    <w:p w:rsidR="00083ADD" w:rsidRDefault="00E369E4" w:rsidP="00E369E4">
      <w:pPr>
        <w:pStyle w:val="ListParagraph"/>
        <w:numPr>
          <w:ilvl w:val="0"/>
          <w:numId w:val="1"/>
        </w:numPr>
        <w:spacing w:line="360" w:lineRule="auto"/>
        <w:ind w:left="-426" w:right="-380" w:firstLine="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Write</w:t>
      </w:r>
      <w:r w:rsidR="00BC4268">
        <w:rPr>
          <w:rFonts w:ascii="TradeGothic LT" w:hAnsi="TradeGothic LT"/>
          <w:szCs w:val="40"/>
        </w:rPr>
        <w:t xml:space="preserve"> to us at </w:t>
      </w:r>
      <w:r w:rsidR="00083ADD" w:rsidRPr="0081712C">
        <w:rPr>
          <w:rFonts w:ascii="TradeGothic LT" w:hAnsi="TradeGothic LT"/>
          <w:szCs w:val="40"/>
        </w:rPr>
        <w:t>251 Morphett Street, Adelaide SA 5000.</w:t>
      </w:r>
    </w:p>
    <w:p w:rsidR="0081712C" w:rsidRDefault="0081712C" w:rsidP="00E369E4">
      <w:pPr>
        <w:pStyle w:val="ListParagraph"/>
        <w:numPr>
          <w:ilvl w:val="0"/>
          <w:numId w:val="1"/>
        </w:numPr>
        <w:spacing w:line="360" w:lineRule="auto"/>
        <w:ind w:left="-426" w:right="-380" w:firstLine="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Fax</w:t>
      </w:r>
      <w:r w:rsidR="00E369E4">
        <w:rPr>
          <w:rFonts w:ascii="TradeGothic LT" w:hAnsi="TradeGothic LT"/>
          <w:szCs w:val="40"/>
        </w:rPr>
        <w:t xml:space="preserve"> </w:t>
      </w:r>
      <w:r>
        <w:rPr>
          <w:rFonts w:ascii="TradeGothic LT" w:hAnsi="TradeGothic LT"/>
          <w:szCs w:val="40"/>
        </w:rPr>
        <w:t xml:space="preserve"> 08 8203 8332</w:t>
      </w:r>
      <w:r w:rsidR="00E369E4">
        <w:rPr>
          <w:rFonts w:ascii="TradeGothic LT" w:hAnsi="TradeGothic LT"/>
          <w:szCs w:val="40"/>
        </w:rPr>
        <w:t xml:space="preserve"> or</w:t>
      </w:r>
    </w:p>
    <w:p w:rsidR="0081712C" w:rsidRPr="00C409BD" w:rsidRDefault="0081712C" w:rsidP="00E369E4">
      <w:pPr>
        <w:pStyle w:val="ListParagraph"/>
        <w:numPr>
          <w:ilvl w:val="0"/>
          <w:numId w:val="1"/>
        </w:numPr>
        <w:ind w:left="-426" w:right="-380" w:firstLine="0"/>
        <w:rPr>
          <w:rFonts w:ascii="TradeGothic LT" w:hAnsi="TradeGothic LT"/>
          <w:szCs w:val="40"/>
        </w:rPr>
      </w:pPr>
      <w:r w:rsidRPr="00C409BD">
        <w:rPr>
          <w:rFonts w:ascii="TradeGothic LT" w:hAnsi="TradeGothic LT"/>
          <w:szCs w:val="40"/>
        </w:rPr>
        <w:t>Comple</w:t>
      </w:r>
      <w:r w:rsidR="00E369E4">
        <w:rPr>
          <w:rFonts w:ascii="TradeGothic LT" w:hAnsi="TradeGothic LT"/>
          <w:szCs w:val="40"/>
        </w:rPr>
        <w:t xml:space="preserve">te </w:t>
      </w:r>
      <w:r w:rsidRPr="00C409BD">
        <w:rPr>
          <w:rFonts w:ascii="TradeGothic LT" w:hAnsi="TradeGothic LT"/>
          <w:szCs w:val="40"/>
        </w:rPr>
        <w:t>our Complaint Form</w:t>
      </w:r>
      <w:r w:rsidR="004A4E59" w:rsidRPr="00C409BD">
        <w:rPr>
          <w:rFonts w:ascii="TradeGothic LT" w:hAnsi="TradeGothic LT"/>
          <w:szCs w:val="40"/>
        </w:rPr>
        <w:t xml:space="preserve"> available on </w:t>
      </w:r>
      <w:r w:rsidRPr="00C409BD">
        <w:rPr>
          <w:rFonts w:ascii="TradeGothic LT" w:hAnsi="TradeGothic LT"/>
          <w:szCs w:val="40"/>
        </w:rPr>
        <w:t>our website</w:t>
      </w:r>
      <w:r w:rsidR="00E369E4">
        <w:rPr>
          <w:rFonts w:ascii="TradeGothic LT" w:hAnsi="TradeGothic LT"/>
          <w:szCs w:val="40"/>
        </w:rPr>
        <w:t>.</w:t>
      </w:r>
    </w:p>
    <w:p w:rsidR="00083ADD" w:rsidRPr="00E369E4" w:rsidRDefault="00083ADD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083ADD" w:rsidRDefault="00083ADD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 xml:space="preserve">We undertake to respond to your complaint in a </w:t>
      </w:r>
      <w:r w:rsidR="00BC4268">
        <w:rPr>
          <w:rFonts w:ascii="TradeGothic LT" w:hAnsi="TradeGothic LT"/>
          <w:szCs w:val="40"/>
        </w:rPr>
        <w:t xml:space="preserve">respectful and dignified manner and your </w:t>
      </w:r>
      <w:r>
        <w:rPr>
          <w:rFonts w:ascii="TradeGothic LT" w:hAnsi="TradeGothic LT"/>
          <w:szCs w:val="40"/>
        </w:rPr>
        <w:t>confidential</w:t>
      </w:r>
      <w:r w:rsidR="00BC4268">
        <w:rPr>
          <w:rFonts w:ascii="TradeGothic LT" w:hAnsi="TradeGothic LT"/>
          <w:szCs w:val="40"/>
        </w:rPr>
        <w:t xml:space="preserve">ity and privacy will be maintained. </w:t>
      </w:r>
    </w:p>
    <w:p w:rsidR="00083ADD" w:rsidRPr="00E369E4" w:rsidRDefault="00083ADD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4A4E59" w:rsidRDefault="00083ADD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The name/s of complainants or any other identifying information will only be provided to staff involved in managing the complaint and may</w:t>
      </w:r>
      <w:r w:rsidR="00BC4268">
        <w:rPr>
          <w:rFonts w:ascii="TradeGothic LT" w:hAnsi="TradeGothic LT"/>
          <w:szCs w:val="40"/>
        </w:rPr>
        <w:t xml:space="preserve"> </w:t>
      </w:r>
      <w:r>
        <w:rPr>
          <w:rFonts w:ascii="TradeGothic LT" w:hAnsi="TradeGothic LT"/>
          <w:szCs w:val="40"/>
        </w:rPr>
        <w:t>be provided to staff identified as a respondent to a complaint.</w:t>
      </w:r>
      <w:r w:rsidR="004A4E59" w:rsidRPr="004A4E59">
        <w:rPr>
          <w:rFonts w:ascii="TradeGothic LT" w:hAnsi="TradeGothic LT"/>
          <w:szCs w:val="40"/>
        </w:rPr>
        <w:t xml:space="preserve"> </w:t>
      </w:r>
    </w:p>
    <w:p w:rsidR="004A4E59" w:rsidRPr="00E369E4" w:rsidRDefault="004A4E59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4A4E59" w:rsidRDefault="004A4E59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Your request for anonymity will always be respected and will not affect your rights to a thorough investigation of your complaint.</w:t>
      </w:r>
    </w:p>
    <w:p w:rsidR="00BC4268" w:rsidRPr="00E369E4" w:rsidRDefault="00BC4268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BC4268" w:rsidRDefault="00083ADD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You have the right to involve an advocate of your choice. This can be a family member or friend, or an agency. The role of an advocate is to speak and act on your behalf</w:t>
      </w:r>
      <w:r w:rsidR="00BC4268">
        <w:rPr>
          <w:rFonts w:ascii="TradeGothic LT" w:hAnsi="TradeGothic LT"/>
          <w:szCs w:val="40"/>
        </w:rPr>
        <w:t xml:space="preserve">. </w:t>
      </w:r>
    </w:p>
    <w:p w:rsidR="00C409BD" w:rsidRPr="00E369E4" w:rsidRDefault="00C409BD" w:rsidP="00E369E4">
      <w:pPr>
        <w:ind w:left="-426" w:right="-380"/>
        <w:rPr>
          <w:rFonts w:ascii="TradeGothic LT" w:hAnsi="TradeGothic LT"/>
          <w:sz w:val="20"/>
          <w:szCs w:val="40"/>
        </w:rPr>
      </w:pPr>
    </w:p>
    <w:p w:rsidR="00C409BD" w:rsidRDefault="00C409BD" w:rsidP="00E369E4">
      <w:pPr>
        <w:ind w:left="-426" w:right="-380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If you would like to make a complaint about Guide Dogs through an independent organisation you can do so by contacting the Health &amp; Community Services Complaints Commissioner (HCSCC).  HSSCC is an independent organisation that helps people – service users, carers and service providers – resolve complaints about health and community services when a direct approach to the service provider is either unreasonable or has not succeeded.</w:t>
      </w:r>
    </w:p>
    <w:p w:rsidR="00C409BD" w:rsidRPr="00E369E4" w:rsidRDefault="00C409BD" w:rsidP="00BC4268">
      <w:pPr>
        <w:ind w:left="-709" w:right="-765"/>
        <w:rPr>
          <w:rFonts w:ascii="TradeGothic LT" w:hAnsi="TradeGothic LT"/>
          <w:sz w:val="20"/>
          <w:szCs w:val="40"/>
        </w:rPr>
      </w:pPr>
    </w:p>
    <w:p w:rsidR="00C409BD" w:rsidRDefault="00C409BD" w:rsidP="00E369E4">
      <w:pPr>
        <w:ind w:left="-426" w:right="-765"/>
        <w:rPr>
          <w:rFonts w:ascii="TradeGothic LT" w:hAnsi="TradeGothic LT"/>
          <w:szCs w:val="40"/>
        </w:rPr>
      </w:pPr>
      <w:r>
        <w:rPr>
          <w:rFonts w:ascii="TradeGothic LT" w:hAnsi="TradeGothic LT"/>
          <w:szCs w:val="40"/>
        </w:rPr>
        <w:t>HCSCC can be contacted by phone on 82268666 or Toll Free on 1800 232 007.</w:t>
      </w:r>
    </w:p>
    <w:p w:rsidR="00C409BD" w:rsidRPr="00E369E4" w:rsidRDefault="00C409BD" w:rsidP="00E369E4">
      <w:pPr>
        <w:ind w:left="-426" w:right="-765"/>
        <w:rPr>
          <w:rFonts w:ascii="TradeGothic LT" w:hAnsi="TradeGothic LT"/>
          <w:sz w:val="20"/>
          <w:szCs w:val="40"/>
        </w:rPr>
      </w:pPr>
    </w:p>
    <w:p w:rsidR="00083ADD" w:rsidRPr="00083ADD" w:rsidRDefault="00C409BD" w:rsidP="00E369E4">
      <w:pPr>
        <w:ind w:left="-426" w:right="-765"/>
        <w:rPr>
          <w:rFonts w:ascii="TradeGothic LT" w:hAnsi="TradeGothic LT"/>
          <w:szCs w:val="70"/>
        </w:rPr>
      </w:pPr>
      <w:r>
        <w:rPr>
          <w:rFonts w:ascii="TradeGothic LT" w:hAnsi="TradeGothic LT"/>
          <w:szCs w:val="40"/>
        </w:rPr>
        <w:t xml:space="preserve">For more information, please refer to the HCSCC website </w:t>
      </w:r>
      <w:hyperlink r:id="rId9" w:history="1">
        <w:r w:rsidRPr="00C8295F">
          <w:rPr>
            <w:rStyle w:val="Hyperlink"/>
            <w:rFonts w:ascii="TradeGothic LT" w:hAnsi="TradeGothic LT"/>
            <w:szCs w:val="40"/>
          </w:rPr>
          <w:t>http://www.hcscc.sa.gov.au</w:t>
        </w:r>
      </w:hyperlink>
    </w:p>
    <w:sectPr w:rsidR="00083ADD" w:rsidRPr="00083ADD" w:rsidSect="00E369E4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1127" w:bottom="1701" w:left="1797" w:header="709" w:footer="8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51F" w:rsidRDefault="00A3051F" w:rsidP="00944B8A">
      <w:r>
        <w:separator/>
      </w:r>
    </w:p>
  </w:endnote>
  <w:endnote w:type="continuationSeparator" w:id="0">
    <w:p w:rsidR="00A3051F" w:rsidRDefault="00A3051F" w:rsidP="0094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radeGothic LT Bold">
    <w:panose1 w:val="020B0706030503020504"/>
    <w:charset w:val="00"/>
    <w:family w:val="swiss"/>
    <w:pitch w:val="variable"/>
    <w:sig w:usb0="A00000AF" w:usb1="4000004A" w:usb2="00000010" w:usb3="00000000" w:csb0="00000119" w:csb1="00000000"/>
  </w:font>
  <w:font w:name="TradeGothic LT">
    <w:panose1 w:val="020B0506030503020504"/>
    <w:charset w:val="00"/>
    <w:family w:val="swiss"/>
    <w:pitch w:val="variable"/>
    <w:sig w:usb0="A00000AF" w:usb1="4000004A" w:usb2="00000010" w:usb3="00000000" w:csb0="00000119" w:csb1="00000000"/>
  </w:font>
  <w:font w:name="Trade Gothic LT Std Light">
    <w:altName w:val="Courier New"/>
    <w:charset w:val="00"/>
    <w:family w:val="auto"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antGarde-Extra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940" w:rsidRPr="00B2791B" w:rsidRDefault="00FD2940" w:rsidP="00B2791B">
    <w:pPr>
      <w:pStyle w:val="Footer"/>
      <w:ind w:left="-709"/>
      <w:rPr>
        <w:rFonts w:ascii="Trade Gothic LT Std Light" w:hAnsi="Trade Gothic LT Std Light"/>
        <w:sz w:val="16"/>
        <w:szCs w:val="16"/>
      </w:rPr>
    </w:pPr>
    <w:r w:rsidRPr="00B2791B">
      <w:rPr>
        <w:rFonts w:ascii="Trade Gothic LT Std Light" w:hAnsi="Trade Gothic LT Std Light"/>
        <w:sz w:val="16"/>
        <w:szCs w:val="16"/>
      </w:rPr>
      <w:t>Publish date:</w:t>
    </w:r>
    <w:r>
      <w:rPr>
        <w:rFonts w:ascii="Trade Gothic LT Std Light" w:hAnsi="Trade Gothic LT Std Light"/>
        <w:sz w:val="16"/>
        <w:szCs w:val="16"/>
      </w:rPr>
      <w:t xml:space="preserve"> 18 August 2014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73E" w:rsidRPr="00D40D67" w:rsidRDefault="002E773E" w:rsidP="00E369E4">
    <w:pPr>
      <w:pStyle w:val="Footer"/>
      <w:ind w:left="-426"/>
      <w:rPr>
        <w:rFonts w:ascii="TradeGothic LT" w:hAnsi="TradeGothic LT"/>
        <w:sz w:val="16"/>
        <w:szCs w:val="16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347EE1" wp14:editId="28F46058">
              <wp:simplePos x="0" y="0"/>
              <wp:positionH relativeFrom="column">
                <wp:posOffset>4570936</wp:posOffset>
              </wp:positionH>
              <wp:positionV relativeFrom="paragraph">
                <wp:posOffset>-29598</wp:posOffset>
              </wp:positionV>
              <wp:extent cx="1313180" cy="260985"/>
              <wp:effectExtent l="0" t="0" r="1270" b="57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3180" cy="2609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E773E" w:rsidRPr="000902CC" w:rsidRDefault="002E773E" w:rsidP="00E369E4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PAGE  \* Arabic  \* MERGEFORMAT </w:instrTex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8265F"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NUMPAGES  \* Arabic  \* MERGEFORMAT </w:instrTex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F8265F"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0902CC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9.9pt;margin-top:-2.35pt;width:103.4pt;height:2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" fillcolor="window" stroked="f" strokeweight=".5pt">
              <v:path arrowok="t"/>
              <v:textbox>
                <w:txbxContent>
                  <w:p w:rsidR="002E773E" w:rsidRPr="000902CC" w:rsidRDefault="002E773E" w:rsidP="00E369E4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Page </w: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PAGE  \* Arabic  \* MERGEFORMAT </w:instrTex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 w:rsidR="00F8265F"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1</w: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 of </w: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NUMPAGES  \* Arabic  \* MERGEFORMAT </w:instrTex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 w:rsidR="00F8265F"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1</w:t>
                    </w:r>
                    <w:r w:rsidRPr="000902CC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C4268">
      <w:rPr>
        <w:rFonts w:ascii="TradeGothic LT" w:hAnsi="TradeGothic LT"/>
        <w:sz w:val="16"/>
        <w:szCs w:val="16"/>
      </w:rPr>
      <w:t>IS</w:t>
    </w:r>
    <w:r w:rsidR="00E369E4">
      <w:rPr>
        <w:rFonts w:ascii="TradeGothic LT" w:hAnsi="TradeGothic LT"/>
        <w:sz w:val="16"/>
        <w:szCs w:val="16"/>
      </w:rPr>
      <w:t>67</w:t>
    </w:r>
    <w:r w:rsidRPr="00D40D67">
      <w:rPr>
        <w:rFonts w:ascii="TradeGothic LT" w:hAnsi="TradeGothic LT"/>
        <w:sz w:val="16"/>
        <w:szCs w:val="16"/>
      </w:rPr>
      <w:t xml:space="preserve"> v</w:t>
    </w:r>
    <w:r w:rsidR="00F8265F">
      <w:rPr>
        <w:rFonts w:ascii="TradeGothic LT" w:hAnsi="TradeGothic LT"/>
        <w:sz w:val="16"/>
        <w:szCs w:val="16"/>
      </w:rPr>
      <w:t>2</w:t>
    </w:r>
    <w:r w:rsidRPr="00D40D67">
      <w:rPr>
        <w:rFonts w:ascii="TradeGothic LT" w:hAnsi="TradeGothic LT"/>
        <w:sz w:val="16"/>
        <w:szCs w:val="16"/>
      </w:rPr>
      <w:t xml:space="preserve">.0 Publish </w:t>
    </w:r>
    <w:r w:rsidR="00E369E4">
      <w:rPr>
        <w:rFonts w:ascii="TradeGothic LT" w:hAnsi="TradeGothic LT"/>
        <w:sz w:val="16"/>
        <w:szCs w:val="16"/>
      </w:rPr>
      <w:t>D</w:t>
    </w:r>
    <w:r w:rsidRPr="00D40D67">
      <w:rPr>
        <w:rFonts w:ascii="TradeGothic LT" w:hAnsi="TradeGothic LT"/>
        <w:sz w:val="16"/>
        <w:szCs w:val="16"/>
      </w:rPr>
      <w:t xml:space="preserve">ate: </w:t>
    </w:r>
    <w:r w:rsidR="00F8265F">
      <w:rPr>
        <w:rFonts w:ascii="TradeGothic LT" w:hAnsi="TradeGothic LT"/>
        <w:sz w:val="16"/>
        <w:szCs w:val="16"/>
      </w:rPr>
      <w:t>07 August 2017</w:t>
    </w:r>
    <w:r w:rsidR="00BC4268">
      <w:rPr>
        <w:rFonts w:ascii="TradeGothic LT" w:hAnsi="TradeGothic LT"/>
        <w:sz w:val="16"/>
        <w:szCs w:val="16"/>
      </w:rPr>
      <w:t xml:space="preserve">      </w:t>
    </w:r>
    <w:r w:rsidRPr="00D40D67">
      <w:rPr>
        <w:rFonts w:ascii="TradeGothic LT" w:hAnsi="TradeGothic LT"/>
        <w:sz w:val="16"/>
        <w:szCs w:val="16"/>
      </w:rPr>
      <w:t xml:space="preserve">                          </w:t>
    </w:r>
    <w:r w:rsidR="00E369E4">
      <w:rPr>
        <w:rFonts w:ascii="TradeGothic LT" w:hAnsi="TradeGothic LT"/>
        <w:sz w:val="16"/>
        <w:szCs w:val="16"/>
      </w:rPr>
      <w:t xml:space="preserve">  </w:t>
    </w:r>
    <w:r w:rsidRPr="00D40D67">
      <w:rPr>
        <w:rFonts w:ascii="TradeGothic LT" w:hAnsi="TradeGothic LT"/>
        <w:sz w:val="16"/>
        <w:szCs w:val="16"/>
      </w:rPr>
      <w:t xml:space="preserve"> Uncontrolled</w:t>
    </w:r>
  </w:p>
  <w:p w:rsidR="002E773E" w:rsidRPr="00D40D67" w:rsidRDefault="00E65039" w:rsidP="00E369E4">
    <w:pPr>
      <w:pStyle w:val="Footer"/>
      <w:ind w:left="-426"/>
      <w:rPr>
        <w:rFonts w:ascii="TradeGothic LT" w:hAnsi="TradeGothic LT"/>
        <w:sz w:val="16"/>
        <w:szCs w:val="16"/>
      </w:rPr>
    </w:pPr>
    <w:r w:rsidRPr="0007734C">
      <w:rPr>
        <w:rFonts w:ascii="TradeGothic LT" w:hAnsi="TradeGothic LT" w:cs="AvantGarde-ExtraLight"/>
        <w:color w:val="000000" w:themeColor="text1"/>
        <w:sz w:val="20"/>
        <w:szCs w:val="14"/>
      </w:rPr>
      <w:t>© 2015 Guide Dogs SA/NT</w:t>
    </w:r>
    <w:r>
      <w:rPr>
        <w:rFonts w:ascii="TradeGothic LT" w:hAnsi="TradeGothic LT"/>
        <w:sz w:val="16"/>
        <w:szCs w:val="16"/>
      </w:rPr>
      <w:tab/>
      <w:t xml:space="preserve">    </w:t>
    </w:r>
    <w:r w:rsidR="00E369E4">
      <w:rPr>
        <w:rFonts w:ascii="TradeGothic LT" w:hAnsi="TradeGothic LT"/>
        <w:sz w:val="16"/>
        <w:szCs w:val="16"/>
      </w:rPr>
      <w:t xml:space="preserve">           </w:t>
    </w:r>
    <w:r w:rsidR="002E773E" w:rsidRPr="00D40D67">
      <w:rPr>
        <w:rFonts w:ascii="TradeGothic LT" w:hAnsi="TradeGothic LT"/>
        <w:sz w:val="16"/>
        <w:szCs w:val="16"/>
      </w:rPr>
      <w:t>when printed</w:t>
    </w:r>
  </w:p>
  <w:p w:rsidR="002E773E" w:rsidRDefault="002E773E" w:rsidP="002E773E">
    <w:pPr>
      <w:pStyle w:val="Footer"/>
      <w:ind w:left="-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51F" w:rsidRDefault="00A3051F" w:rsidP="00944B8A">
      <w:r>
        <w:separator/>
      </w:r>
    </w:p>
  </w:footnote>
  <w:footnote w:type="continuationSeparator" w:id="0">
    <w:p w:rsidR="00A3051F" w:rsidRDefault="00A3051F" w:rsidP="00944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940" w:rsidRDefault="002E773E" w:rsidP="00846716">
    <w:pPr>
      <w:pStyle w:val="Header"/>
      <w:tabs>
        <w:tab w:val="clear" w:pos="4320"/>
        <w:tab w:val="clear" w:pos="8640"/>
        <w:tab w:val="center" w:pos="4153"/>
      </w:tabs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774ABBB1" wp14:editId="090F6998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692130"/>
          <wp:effectExtent l="0" t="0" r="3810" b="0"/>
          <wp:wrapNone/>
          <wp:docPr id="4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940" w:rsidRDefault="00FD2940" w:rsidP="00FD2940">
    <w:pPr>
      <w:pStyle w:val="Header"/>
      <w:spacing w:after="360"/>
    </w:pPr>
  </w:p>
  <w:p w:rsidR="00FD2940" w:rsidRDefault="00FD2940" w:rsidP="00FD2940">
    <w:pPr>
      <w:pStyle w:val="Header"/>
      <w:spacing w:after="360"/>
    </w:pPr>
  </w:p>
  <w:p w:rsidR="00FD2940" w:rsidRDefault="002E773E" w:rsidP="00FD2940">
    <w:pPr>
      <w:pStyle w:val="Header"/>
      <w:spacing w:after="360"/>
    </w:pPr>
    <w:r>
      <w:rPr>
        <w:noProof/>
        <w:lang w:val="en-AU" w:eastAsia="en-AU"/>
      </w:rPr>
      <w:drawing>
        <wp:anchor distT="0" distB="0" distL="114300" distR="114300" simplePos="0" relativeHeight="251657216" behindDoc="1" locked="0" layoutInCell="1" allowOverlap="1" wp14:anchorId="2F529C19" wp14:editId="0F3B478C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692130"/>
          <wp:effectExtent l="0" t="0" r="3810" b="0"/>
          <wp:wrapNone/>
          <wp:docPr id="3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69E4">
      <w:rPr>
        <w:noProof/>
        <w:lang w:val="en-AU" w:eastAsia="en-A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676AB"/>
    <w:multiLevelType w:val="hybridMultilevel"/>
    <w:tmpl w:val="71320178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9HX/s7D1tdMrjs52Wkitkx8A80A=" w:salt="W9wgTRmVvu5cyyqKtuTFJg==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B8A"/>
    <w:rsid w:val="00083ADD"/>
    <w:rsid w:val="001422C1"/>
    <w:rsid w:val="001B5459"/>
    <w:rsid w:val="00203AA1"/>
    <w:rsid w:val="00260CA7"/>
    <w:rsid w:val="0029784C"/>
    <w:rsid w:val="002E773E"/>
    <w:rsid w:val="0032324D"/>
    <w:rsid w:val="003B2B1B"/>
    <w:rsid w:val="00424E80"/>
    <w:rsid w:val="004A4E59"/>
    <w:rsid w:val="00800186"/>
    <w:rsid w:val="0081712C"/>
    <w:rsid w:val="00846716"/>
    <w:rsid w:val="00944B8A"/>
    <w:rsid w:val="00990FE8"/>
    <w:rsid w:val="009C3A96"/>
    <w:rsid w:val="00A11DBD"/>
    <w:rsid w:val="00A3051F"/>
    <w:rsid w:val="00AB3587"/>
    <w:rsid w:val="00B2791B"/>
    <w:rsid w:val="00B8238C"/>
    <w:rsid w:val="00BC4268"/>
    <w:rsid w:val="00C409BD"/>
    <w:rsid w:val="00C44A9D"/>
    <w:rsid w:val="00C93E25"/>
    <w:rsid w:val="00CD106D"/>
    <w:rsid w:val="00E369E4"/>
    <w:rsid w:val="00E65039"/>
    <w:rsid w:val="00EC535C"/>
    <w:rsid w:val="00F8265F"/>
    <w:rsid w:val="00F95FDF"/>
    <w:rsid w:val="00FD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8A"/>
  </w:style>
  <w:style w:type="paragraph" w:styleId="Footer">
    <w:name w:val="footer"/>
    <w:basedOn w:val="Normal"/>
    <w:link w:val="Foot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8A"/>
  </w:style>
  <w:style w:type="paragraph" w:styleId="BalloonText">
    <w:name w:val="Balloon Text"/>
    <w:basedOn w:val="Normal"/>
    <w:link w:val="BalloonTextChar"/>
    <w:uiPriority w:val="99"/>
    <w:semiHidden/>
    <w:unhideWhenUsed/>
    <w:rsid w:val="00944B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44B8A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944B8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character" w:styleId="Hyperlink">
    <w:name w:val="Hyperlink"/>
    <w:basedOn w:val="DefaultParagraphFont"/>
    <w:uiPriority w:val="99"/>
    <w:unhideWhenUsed/>
    <w:rsid w:val="00083A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72"/>
    <w:qFormat/>
    <w:rsid w:val="008171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8A"/>
  </w:style>
  <w:style w:type="paragraph" w:styleId="Footer">
    <w:name w:val="footer"/>
    <w:basedOn w:val="Normal"/>
    <w:link w:val="Foot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8A"/>
  </w:style>
  <w:style w:type="paragraph" w:styleId="BalloonText">
    <w:name w:val="Balloon Text"/>
    <w:basedOn w:val="Normal"/>
    <w:link w:val="BalloonTextChar"/>
    <w:uiPriority w:val="99"/>
    <w:semiHidden/>
    <w:unhideWhenUsed/>
    <w:rsid w:val="00944B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44B8A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944B8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character" w:styleId="Hyperlink">
    <w:name w:val="Hyperlink"/>
    <w:basedOn w:val="DefaultParagraphFont"/>
    <w:uiPriority w:val="99"/>
    <w:unhideWhenUsed/>
    <w:rsid w:val="00083A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72"/>
    <w:qFormat/>
    <w:rsid w:val="00817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hcscc.sa.gov.a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4504A8-206A-490F-997C-2B5EA234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Salmon Studio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Salmon Designer1</dc:creator>
  <cp:lastModifiedBy>Deb Murray</cp:lastModifiedBy>
  <cp:revision>3</cp:revision>
  <cp:lastPrinted>2014-10-16T02:35:00Z</cp:lastPrinted>
  <dcterms:created xsi:type="dcterms:W3CDTF">2017-08-07T04:35:00Z</dcterms:created>
  <dcterms:modified xsi:type="dcterms:W3CDTF">2017-08-07T04:37:00Z</dcterms:modified>
</cp:coreProperties>
</file>